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22" w:rsidRPr="00124BDE" w:rsidRDefault="00111322" w:rsidP="00111322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>Státní úřad inspekce práce</w:t>
      </w:r>
    </w:p>
    <w:p w:rsidR="00111322" w:rsidRPr="00124BDE" w:rsidRDefault="00111322" w:rsidP="00111322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 xml:space="preserve">Oblastní inspektorát práce pro </w:t>
      </w:r>
      <w:r w:rsidR="00906F53">
        <w:rPr>
          <w:rFonts w:asciiTheme="minorHAnsi" w:hAnsiTheme="minorHAnsi" w:cs="Calibri,Bold"/>
          <w:b/>
          <w:bCs/>
          <w:lang w:eastAsia="en-US"/>
        </w:rPr>
        <w:t>Jihomoravský kraj a Zlínský kraj</w:t>
      </w:r>
    </w:p>
    <w:p w:rsidR="00111322" w:rsidRPr="0019153B" w:rsidRDefault="00111322" w:rsidP="00C32AFA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 xml:space="preserve">vyhlašuje výběrové řízení na </w:t>
      </w:r>
      <w:r w:rsidR="00F060D5">
        <w:rPr>
          <w:rFonts w:asciiTheme="minorHAnsi" w:hAnsiTheme="minorHAnsi" w:cs="Calibri,Bold"/>
          <w:b/>
          <w:bCs/>
          <w:lang w:eastAsia="en-US"/>
        </w:rPr>
        <w:t>pozici</w:t>
      </w:r>
      <w:r w:rsidRPr="00124BDE">
        <w:rPr>
          <w:rFonts w:asciiTheme="minorHAnsi" w:hAnsiTheme="minorHAnsi" w:cs="Calibri,Bold"/>
          <w:b/>
          <w:bCs/>
          <w:lang w:eastAsia="en-US"/>
        </w:rPr>
        <w:t xml:space="preserve"> </w:t>
      </w:r>
    </w:p>
    <w:p w:rsidR="0019153B" w:rsidRDefault="0019153B" w:rsidP="00111322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lang w:eastAsia="en-US"/>
        </w:rPr>
      </w:pPr>
    </w:p>
    <w:p w:rsidR="00111322" w:rsidRPr="00124BDE" w:rsidRDefault="00111322" w:rsidP="00111322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 xml:space="preserve">Inspektor/inspektorka </w:t>
      </w:r>
      <w:r w:rsidR="00F060D5">
        <w:rPr>
          <w:rFonts w:asciiTheme="minorHAnsi" w:hAnsiTheme="minorHAnsi" w:cs="Calibri,Bold"/>
          <w:b/>
          <w:bCs/>
          <w:lang w:eastAsia="en-US"/>
        </w:rPr>
        <w:t>zaměstnanosti</w:t>
      </w:r>
    </w:p>
    <w:p w:rsidR="0081453A" w:rsidRPr="00124BDE" w:rsidRDefault="0081453A" w:rsidP="00111322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lang w:eastAsia="en-US"/>
        </w:rPr>
      </w:pPr>
    </w:p>
    <w:p w:rsidR="0081453A" w:rsidRPr="00124BDE" w:rsidRDefault="00906F53" w:rsidP="00111322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lang w:eastAsia="en-US"/>
        </w:rPr>
      </w:pPr>
      <w:r>
        <w:rPr>
          <w:rFonts w:asciiTheme="minorHAnsi" w:hAnsiTheme="minorHAnsi" w:cs="Calibri,Bold"/>
          <w:b/>
          <w:bCs/>
          <w:lang w:eastAsia="en-US"/>
        </w:rPr>
        <w:t>VŘ 25</w:t>
      </w:r>
      <w:r w:rsidR="00F060D5">
        <w:rPr>
          <w:rFonts w:asciiTheme="minorHAnsi" w:hAnsiTheme="minorHAnsi" w:cs="Calibri,Bold"/>
          <w:b/>
          <w:bCs/>
          <w:lang w:eastAsia="en-US"/>
        </w:rPr>
        <w:t>/2016</w:t>
      </w:r>
    </w:p>
    <w:p w:rsidR="00111322" w:rsidRPr="00124BDE" w:rsidRDefault="00111322" w:rsidP="00111322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>Požadavky:</w:t>
      </w:r>
    </w:p>
    <w:p w:rsidR="00F060D5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ukončené VŠ  vzdělání nebo vyšší odborné vzdělání</w:t>
      </w:r>
    </w:p>
    <w:p w:rsidR="00F060D5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praxe a zkušenosti v oblasti pracovněprávních vztahů vítána (zákoník práce, personalistika, mzdové účetnictví), zákona o zaměstnanosti (č. 435/2004 Sb.) </w:t>
      </w:r>
    </w:p>
    <w:p w:rsidR="00F060D5" w:rsidRPr="00A13594" w:rsidRDefault="00F060D5" w:rsidP="00F060D5">
      <w:pPr>
        <w:pStyle w:val="Bezmezer"/>
        <w:numPr>
          <w:ilvl w:val="0"/>
          <w:numId w:val="7"/>
        </w:numPr>
      </w:pPr>
      <w:r>
        <w:t xml:space="preserve">praxe v kontrolní činnosti výhodou </w:t>
      </w:r>
    </w:p>
    <w:p w:rsidR="00F060D5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aplikace právních předpisů v praxi</w:t>
      </w:r>
    </w:p>
    <w:p w:rsidR="00F060D5" w:rsidRPr="00392C9A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92C9A">
        <w:rPr>
          <w:rFonts w:asciiTheme="minorHAnsi" w:hAnsiTheme="minorHAnsi" w:cstheme="minorHAnsi"/>
        </w:rPr>
        <w:t>morální bezúhonnost</w:t>
      </w:r>
    </w:p>
    <w:p w:rsidR="00F060D5" w:rsidRPr="00392C9A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92C9A">
        <w:rPr>
          <w:rFonts w:asciiTheme="minorHAnsi" w:hAnsiTheme="minorHAnsi" w:cstheme="minorHAnsi"/>
        </w:rPr>
        <w:t>komunikační schopnosti, umění jednat s</w:t>
      </w:r>
      <w:r>
        <w:rPr>
          <w:rFonts w:asciiTheme="minorHAnsi" w:hAnsiTheme="minorHAnsi" w:cstheme="minorHAnsi"/>
        </w:rPr>
        <w:t> </w:t>
      </w:r>
      <w:r w:rsidRPr="00392C9A">
        <w:rPr>
          <w:rFonts w:asciiTheme="minorHAnsi" w:hAnsiTheme="minorHAnsi" w:cstheme="minorHAnsi"/>
        </w:rPr>
        <w:t>lidmi</w:t>
      </w:r>
    </w:p>
    <w:p w:rsidR="00F060D5" w:rsidRPr="00392C9A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92C9A">
        <w:rPr>
          <w:rFonts w:asciiTheme="minorHAnsi" w:hAnsiTheme="minorHAnsi" w:cstheme="minorHAnsi"/>
        </w:rPr>
        <w:t>flexibilit</w:t>
      </w:r>
      <w:r>
        <w:rPr>
          <w:rFonts w:asciiTheme="minorHAnsi" w:hAnsiTheme="minorHAnsi" w:cstheme="minorHAnsi"/>
        </w:rPr>
        <w:t>a</w:t>
      </w:r>
      <w:r w:rsidRPr="00392C9A">
        <w:rPr>
          <w:rFonts w:asciiTheme="minorHAnsi" w:hAnsiTheme="minorHAnsi" w:cstheme="minorHAnsi"/>
        </w:rPr>
        <w:t>, asertivit</w:t>
      </w:r>
      <w:r>
        <w:rPr>
          <w:rFonts w:asciiTheme="minorHAnsi" w:hAnsiTheme="minorHAnsi" w:cstheme="minorHAnsi"/>
        </w:rPr>
        <w:t>a</w:t>
      </w:r>
    </w:p>
    <w:p w:rsidR="00F060D5" w:rsidRPr="00392C9A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znalost práce na PC (MS Windows, MS Office)</w:t>
      </w:r>
    </w:p>
    <w:p w:rsidR="00F060D5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92C9A">
        <w:rPr>
          <w:rFonts w:asciiTheme="minorHAnsi" w:hAnsiTheme="minorHAnsi" w:cstheme="minorHAnsi"/>
        </w:rPr>
        <w:t>samostatné jednání a rozhodování, zodpovědnost</w:t>
      </w:r>
    </w:p>
    <w:p w:rsidR="00F060D5" w:rsidRDefault="00F060D5" w:rsidP="00F060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řidičský průkaz skupiny „B“, aktivní řidič</w:t>
      </w:r>
    </w:p>
    <w:p w:rsidR="00111322" w:rsidRPr="00124BDE" w:rsidRDefault="00111322" w:rsidP="00111322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>Hlavní náplň činnosti:</w:t>
      </w:r>
    </w:p>
    <w:p w:rsidR="00F060D5" w:rsidRDefault="00F060D5" w:rsidP="00F060D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392C9A">
        <w:rPr>
          <w:rFonts w:asciiTheme="minorHAnsi" w:hAnsiTheme="minorHAnsi" w:cstheme="minorHAnsi"/>
        </w:rPr>
        <w:t xml:space="preserve">ve vybraných subjektech - u kontrolovaných osob provádí kontrolu </w:t>
      </w:r>
      <w:r>
        <w:rPr>
          <w:rFonts w:asciiTheme="minorHAnsi" w:hAnsiTheme="minorHAnsi" w:cstheme="minorHAnsi"/>
        </w:rPr>
        <w:t>v oblasti nelegálního zaměstnávání a pracovních podmínek se zaměřením na dodržování povinností vyplývajících z pracovněprávních předpisů</w:t>
      </w:r>
    </w:p>
    <w:p w:rsidR="00111322" w:rsidRPr="00124BDE" w:rsidRDefault="00F060D5" w:rsidP="00111322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lang w:eastAsia="en-US"/>
        </w:rPr>
      </w:pPr>
      <w:r>
        <w:rPr>
          <w:rFonts w:asciiTheme="minorHAnsi" w:hAnsiTheme="minorHAnsi" w:cs="Calibri,Bold"/>
          <w:b/>
          <w:bCs/>
          <w:lang w:eastAsia="en-US"/>
        </w:rPr>
        <w:t>Podmínky nástupu:</w:t>
      </w:r>
    </w:p>
    <w:p w:rsidR="00F060D5" w:rsidRPr="00F060D5" w:rsidRDefault="00F060D5" w:rsidP="00F060D5">
      <w:pPr>
        <w:pStyle w:val="Odstavecseseznamem"/>
        <w:numPr>
          <w:ilvl w:val="0"/>
          <w:numId w:val="6"/>
        </w:numPr>
        <w:ind w:left="1134" w:firstLine="0"/>
        <w:jc w:val="both"/>
        <w:rPr>
          <w:rFonts w:asciiTheme="minorHAnsi" w:hAnsiTheme="minorHAnsi" w:cstheme="minorHAnsi"/>
        </w:rPr>
      </w:pPr>
      <w:r w:rsidRPr="00392C9A">
        <w:rPr>
          <w:rFonts w:asciiTheme="minorHAnsi" w:hAnsiTheme="minorHAnsi" w:cstheme="minorHAnsi"/>
        </w:rPr>
        <w:t>platové podm</w:t>
      </w:r>
      <w:r>
        <w:rPr>
          <w:rFonts w:asciiTheme="minorHAnsi" w:hAnsiTheme="minorHAnsi" w:cstheme="minorHAnsi"/>
        </w:rPr>
        <w:t xml:space="preserve">ínky dle zákona č. </w:t>
      </w:r>
      <w:r w:rsidRPr="00F060D5">
        <w:rPr>
          <w:rFonts w:asciiTheme="minorHAnsi" w:hAnsiTheme="minorHAnsi" w:cstheme="minorHAnsi"/>
        </w:rPr>
        <w:t xml:space="preserve">234/2014 Sb. </w:t>
      </w:r>
    </w:p>
    <w:p w:rsidR="00F060D5" w:rsidRPr="00F060D5" w:rsidRDefault="00F060D5" w:rsidP="00F060D5">
      <w:pPr>
        <w:pStyle w:val="Odstavecseseznamem"/>
        <w:numPr>
          <w:ilvl w:val="0"/>
          <w:numId w:val="6"/>
        </w:numPr>
        <w:ind w:left="1134" w:firstLine="0"/>
        <w:jc w:val="both"/>
        <w:rPr>
          <w:rFonts w:asciiTheme="minorHAnsi" w:hAnsiTheme="minorHAnsi" w:cstheme="minorHAnsi"/>
        </w:rPr>
      </w:pPr>
      <w:r w:rsidRPr="00F060D5">
        <w:rPr>
          <w:rFonts w:asciiTheme="minorHAnsi" w:hAnsiTheme="minorHAnsi" w:cstheme="minorHAnsi"/>
        </w:rPr>
        <w:t>platové zařazení dle nařízení vlády č. 304/2014 Sb.</w:t>
      </w:r>
    </w:p>
    <w:p w:rsidR="00F060D5" w:rsidRDefault="00F060D5" w:rsidP="00F060D5">
      <w:pPr>
        <w:pStyle w:val="Odstavecseseznamem"/>
        <w:numPr>
          <w:ilvl w:val="0"/>
          <w:numId w:val="6"/>
        </w:numPr>
        <w:ind w:firstLine="414"/>
        <w:jc w:val="both"/>
        <w:rPr>
          <w:rFonts w:cs="Calibri"/>
        </w:rPr>
      </w:pPr>
      <w:r>
        <w:rPr>
          <w:rFonts w:cs="Calibri"/>
        </w:rPr>
        <w:t>povinnost absolvovat minimálně tří měsíční zácvik ukončený inspektorskou zkouškou</w:t>
      </w:r>
    </w:p>
    <w:p w:rsidR="00D22433" w:rsidRPr="00124BDE" w:rsidRDefault="00D22433" w:rsidP="00F060D5">
      <w:pPr>
        <w:pStyle w:val="Odstavecseseznamem"/>
        <w:autoSpaceDE w:val="0"/>
        <w:autoSpaceDN w:val="0"/>
        <w:adjustRightInd w:val="0"/>
        <w:rPr>
          <w:rFonts w:asciiTheme="minorHAnsi" w:hAnsiTheme="minorHAnsi" w:cs="Calibri"/>
          <w:lang w:eastAsia="en-US"/>
        </w:rPr>
      </w:pPr>
    </w:p>
    <w:p w:rsidR="00124BDE" w:rsidRDefault="00124BDE" w:rsidP="00111322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lang w:eastAsia="en-US"/>
        </w:rPr>
      </w:pPr>
    </w:p>
    <w:p w:rsidR="00111322" w:rsidRPr="00124BDE" w:rsidRDefault="00111322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 xml:space="preserve">Termín nástupu: </w:t>
      </w:r>
      <w:r w:rsidR="00C32AFA">
        <w:rPr>
          <w:rFonts w:asciiTheme="minorHAnsi" w:hAnsiTheme="minorHAnsi" w:cs="Calibri,Bold"/>
          <w:b/>
          <w:bCs/>
          <w:lang w:eastAsia="en-US"/>
        </w:rPr>
        <w:t xml:space="preserve"> </w:t>
      </w:r>
      <w:r w:rsidR="00906F53">
        <w:rPr>
          <w:rFonts w:asciiTheme="minorHAnsi" w:hAnsiTheme="minorHAnsi" w:cs="Calibri,Bold"/>
          <w:b/>
          <w:bCs/>
          <w:lang w:eastAsia="en-US"/>
        </w:rPr>
        <w:t>1. 1. 2017</w:t>
      </w:r>
    </w:p>
    <w:p w:rsidR="00F060D5" w:rsidRPr="009C11BF" w:rsidRDefault="00111322" w:rsidP="00F060D5">
      <w:pPr>
        <w:jc w:val="both"/>
        <w:rPr>
          <w:rFonts w:asciiTheme="minorHAnsi" w:hAnsiTheme="minorHAnsi" w:cstheme="minorHAnsi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 xml:space="preserve">Pracovní poměr: </w:t>
      </w:r>
      <w:r w:rsidR="00F060D5" w:rsidRPr="009C11BF">
        <w:rPr>
          <w:rFonts w:asciiTheme="minorHAnsi" w:hAnsiTheme="minorHAnsi" w:cstheme="minorHAnsi"/>
        </w:rPr>
        <w:t>na dobu určitou po dobu trvání mateřské a rodičovské dovolené.</w:t>
      </w:r>
    </w:p>
    <w:p w:rsidR="00F060D5" w:rsidRPr="009C11BF" w:rsidRDefault="00F060D5" w:rsidP="00F060D5">
      <w:pPr>
        <w:jc w:val="both"/>
        <w:rPr>
          <w:rFonts w:asciiTheme="minorHAnsi" w:hAnsiTheme="minorHAnsi" w:cstheme="minorHAnsi"/>
        </w:rPr>
      </w:pPr>
      <w:r w:rsidRPr="009C11BF">
        <w:rPr>
          <w:rFonts w:asciiTheme="minorHAnsi" w:hAnsiTheme="minorHAnsi" w:cstheme="minorHAnsi"/>
        </w:rPr>
        <w:t>Pracovní smlouva bude uzavřena v souladu s § 178 zákona č. 234/2014 Sb. o státní službě.</w:t>
      </w:r>
    </w:p>
    <w:p w:rsidR="00F060D5" w:rsidRPr="009C11BF" w:rsidRDefault="00F060D5" w:rsidP="00F060D5">
      <w:pPr>
        <w:jc w:val="both"/>
        <w:rPr>
          <w:rFonts w:asciiTheme="minorHAnsi" w:hAnsiTheme="minorHAnsi" w:cstheme="minorHAnsi"/>
        </w:rPr>
      </w:pPr>
      <w:r w:rsidRPr="009C11BF">
        <w:rPr>
          <w:rFonts w:asciiTheme="minorHAnsi" w:hAnsiTheme="minorHAnsi" w:cstheme="minorHAnsi"/>
        </w:rPr>
        <w:t xml:space="preserve">Zaměstnanec bude pracovat na služebním místě a v rámci sjednaného druhu práce bude konat činnosti podle zákona o státní službě.      </w:t>
      </w:r>
    </w:p>
    <w:p w:rsidR="00124BDE" w:rsidRDefault="00124BDE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</w:p>
    <w:p w:rsidR="00124BDE" w:rsidRPr="00124BDE" w:rsidRDefault="00111322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 xml:space="preserve">Místo výkonu práce: </w:t>
      </w:r>
    </w:p>
    <w:p w:rsidR="008E31A3" w:rsidRDefault="00906F53" w:rsidP="00F060D5">
      <w:pPr>
        <w:autoSpaceDE w:val="0"/>
        <w:autoSpaceDN w:val="0"/>
        <w:adjustRightInd w:val="0"/>
        <w:jc w:val="both"/>
        <w:rPr>
          <w:rFonts w:asciiTheme="minorHAnsi" w:hAnsiTheme="minorHAnsi" w:cs="Calibri"/>
          <w:lang w:eastAsia="en-US"/>
        </w:rPr>
      </w:pPr>
      <w:r>
        <w:rPr>
          <w:rFonts w:asciiTheme="minorHAnsi" w:hAnsiTheme="minorHAnsi" w:cs="Calibri"/>
          <w:lang w:eastAsia="en-US"/>
        </w:rPr>
        <w:t xml:space="preserve">Oblastní inspektorát práce pro Jihomoravský kraj a Zlínský kraj, pracoviště oblastního inspektorátu práce </w:t>
      </w:r>
      <w:r w:rsidRPr="00906F53">
        <w:rPr>
          <w:rFonts w:asciiTheme="minorHAnsi" w:hAnsiTheme="minorHAnsi" w:cs="Calibri"/>
          <w:b/>
          <w:lang w:eastAsia="en-US"/>
        </w:rPr>
        <w:t>ve Zlíně</w:t>
      </w:r>
      <w:r w:rsidR="00550F83" w:rsidRPr="00906F53">
        <w:rPr>
          <w:rFonts w:asciiTheme="minorHAnsi" w:hAnsiTheme="minorHAnsi" w:cs="Calibri"/>
          <w:b/>
          <w:lang w:eastAsia="en-US"/>
        </w:rPr>
        <w:t>.</w:t>
      </w:r>
      <w:r w:rsidR="00550F83">
        <w:rPr>
          <w:rFonts w:asciiTheme="minorHAnsi" w:hAnsiTheme="minorHAnsi" w:cs="Calibri"/>
          <w:lang w:eastAsia="en-US"/>
        </w:rPr>
        <w:t xml:space="preserve"> </w:t>
      </w:r>
    </w:p>
    <w:p w:rsidR="004E033A" w:rsidRDefault="004E033A" w:rsidP="00F060D5">
      <w:pPr>
        <w:autoSpaceDE w:val="0"/>
        <w:autoSpaceDN w:val="0"/>
        <w:adjustRightInd w:val="0"/>
        <w:jc w:val="both"/>
        <w:rPr>
          <w:rFonts w:asciiTheme="minorHAnsi" w:hAnsiTheme="minorHAnsi" w:cs="Calibri"/>
          <w:lang w:eastAsia="en-US"/>
        </w:rPr>
      </w:pPr>
    </w:p>
    <w:p w:rsidR="00111322" w:rsidRPr="00124BDE" w:rsidRDefault="00111322" w:rsidP="00F060D5">
      <w:pPr>
        <w:autoSpaceDE w:val="0"/>
        <w:autoSpaceDN w:val="0"/>
        <w:adjustRightInd w:val="0"/>
        <w:jc w:val="both"/>
        <w:rPr>
          <w:rFonts w:asciiTheme="minorHAnsi" w:hAnsiTheme="minorHAnsi" w:cs="Calibri"/>
          <w:lang w:eastAsia="en-US"/>
        </w:rPr>
      </w:pPr>
      <w:r w:rsidRPr="00124BDE">
        <w:rPr>
          <w:rFonts w:asciiTheme="minorHAnsi" w:hAnsiTheme="minorHAnsi" w:cs="Calibri"/>
          <w:lang w:eastAsia="en-US"/>
        </w:rPr>
        <w:t>Motivační dopis doplněný strukturovaným profesním životopisem, ově</w:t>
      </w:r>
      <w:r w:rsidR="0019153B">
        <w:rPr>
          <w:rFonts w:asciiTheme="minorHAnsi" w:hAnsiTheme="minorHAnsi" w:cs="Calibri"/>
          <w:lang w:eastAsia="en-US"/>
        </w:rPr>
        <w:t xml:space="preserve">řenou kopií dokladu o nejvyšším </w:t>
      </w:r>
      <w:r w:rsidRPr="00124BDE">
        <w:rPr>
          <w:rFonts w:asciiTheme="minorHAnsi" w:hAnsiTheme="minorHAnsi" w:cs="Calibri"/>
          <w:lang w:eastAsia="en-US"/>
        </w:rPr>
        <w:t>dosaž</w:t>
      </w:r>
      <w:r w:rsidR="00124BDE" w:rsidRPr="00124BDE">
        <w:rPr>
          <w:rFonts w:asciiTheme="minorHAnsi" w:hAnsiTheme="minorHAnsi" w:cs="Calibri"/>
          <w:lang w:eastAsia="en-US"/>
        </w:rPr>
        <w:t xml:space="preserve">eném </w:t>
      </w:r>
      <w:r w:rsidRPr="00124BDE">
        <w:rPr>
          <w:rFonts w:asciiTheme="minorHAnsi" w:hAnsiTheme="minorHAnsi" w:cs="Calibri"/>
          <w:lang w:eastAsia="en-US"/>
        </w:rPr>
        <w:t>vzdělání a výpisem z rejstříku trestů doruč</w:t>
      </w:r>
      <w:r w:rsidR="00466485" w:rsidRPr="00124BDE">
        <w:rPr>
          <w:rFonts w:asciiTheme="minorHAnsi" w:hAnsiTheme="minorHAnsi" w:cs="Calibri"/>
          <w:lang w:eastAsia="en-US"/>
        </w:rPr>
        <w:t xml:space="preserve">te </w:t>
      </w:r>
      <w:r w:rsidR="0019153B" w:rsidRPr="0019153B">
        <w:rPr>
          <w:rFonts w:asciiTheme="minorHAnsi" w:hAnsiTheme="minorHAnsi" w:cs="Calibri"/>
          <w:b/>
          <w:lang w:eastAsia="en-US"/>
        </w:rPr>
        <w:t xml:space="preserve">do </w:t>
      </w:r>
      <w:r w:rsidR="00906F53">
        <w:rPr>
          <w:rFonts w:asciiTheme="minorHAnsi" w:hAnsiTheme="minorHAnsi" w:cs="Calibri"/>
          <w:b/>
          <w:lang w:eastAsia="en-US"/>
        </w:rPr>
        <w:t>15. 11. 2016</w:t>
      </w:r>
      <w:r w:rsidR="0019153B">
        <w:rPr>
          <w:rFonts w:asciiTheme="minorHAnsi" w:hAnsiTheme="minorHAnsi" w:cs="Calibri"/>
          <w:lang w:eastAsia="en-US"/>
        </w:rPr>
        <w:t xml:space="preserve"> </w:t>
      </w:r>
      <w:r w:rsidRPr="00124BDE">
        <w:rPr>
          <w:rFonts w:asciiTheme="minorHAnsi" w:hAnsiTheme="minorHAnsi" w:cs="Calibri"/>
          <w:lang w:eastAsia="en-US"/>
        </w:rPr>
        <w:t>na adresu nebo</w:t>
      </w:r>
      <w:r w:rsidR="00906F53">
        <w:rPr>
          <w:rFonts w:asciiTheme="minorHAnsi" w:hAnsiTheme="minorHAnsi" w:cs="Calibri"/>
          <w:lang w:eastAsia="en-US"/>
        </w:rPr>
        <w:t xml:space="preserve"> </w:t>
      </w:r>
      <w:r w:rsidRPr="00124BDE">
        <w:rPr>
          <w:rFonts w:asciiTheme="minorHAnsi" w:hAnsiTheme="minorHAnsi" w:cs="Calibri"/>
          <w:lang w:eastAsia="en-US"/>
        </w:rPr>
        <w:t>e-mail:</w:t>
      </w:r>
    </w:p>
    <w:p w:rsidR="004E033A" w:rsidRDefault="004E033A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</w:p>
    <w:p w:rsidR="00111322" w:rsidRPr="00124BDE" w:rsidRDefault="00111322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  <w:bookmarkStart w:id="0" w:name="_GoBack"/>
      <w:bookmarkEnd w:id="0"/>
      <w:r w:rsidRPr="00124BDE">
        <w:rPr>
          <w:rFonts w:asciiTheme="minorHAnsi" w:hAnsiTheme="minorHAnsi" w:cs="Calibri,Bold"/>
          <w:b/>
          <w:bCs/>
          <w:lang w:eastAsia="en-US"/>
        </w:rPr>
        <w:t xml:space="preserve">Oblastní inspektorát práce pro </w:t>
      </w:r>
      <w:r w:rsidR="00906F53">
        <w:rPr>
          <w:rFonts w:asciiTheme="minorHAnsi" w:hAnsiTheme="minorHAnsi" w:cs="Calibri,Bold"/>
          <w:b/>
          <w:bCs/>
          <w:lang w:eastAsia="en-US"/>
        </w:rPr>
        <w:t>Jihomoravský kraj a Zlínský kraj</w:t>
      </w:r>
    </w:p>
    <w:p w:rsidR="00111322" w:rsidRPr="00124BDE" w:rsidRDefault="00906F53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  <w:r>
        <w:rPr>
          <w:rFonts w:asciiTheme="minorHAnsi" w:hAnsiTheme="minorHAnsi" w:cs="Calibri,Bold"/>
          <w:b/>
          <w:bCs/>
          <w:lang w:eastAsia="en-US"/>
        </w:rPr>
        <w:t>Milady Horákové 3, Brno, PSČ 658 60</w:t>
      </w:r>
    </w:p>
    <w:p w:rsidR="00111322" w:rsidRPr="00124BDE" w:rsidRDefault="00111322" w:rsidP="00F060D5">
      <w:pPr>
        <w:autoSpaceDE w:val="0"/>
        <w:autoSpaceDN w:val="0"/>
        <w:adjustRightInd w:val="0"/>
        <w:jc w:val="both"/>
        <w:rPr>
          <w:rFonts w:asciiTheme="minorHAnsi" w:hAnsiTheme="minorHAnsi" w:cs="Calibri,Bold"/>
          <w:b/>
          <w:bCs/>
          <w:lang w:eastAsia="en-US"/>
        </w:rPr>
      </w:pPr>
      <w:r w:rsidRPr="00124BDE">
        <w:rPr>
          <w:rFonts w:asciiTheme="minorHAnsi" w:hAnsiTheme="minorHAnsi" w:cs="Calibri,Bold"/>
          <w:b/>
          <w:bCs/>
          <w:lang w:eastAsia="en-US"/>
        </w:rPr>
        <w:t>e</w:t>
      </w:r>
      <w:r w:rsidR="00466485" w:rsidRPr="00124BDE">
        <w:rPr>
          <w:rFonts w:asciiTheme="minorHAnsi" w:hAnsiTheme="minorHAnsi" w:cs="Calibri,Bold"/>
          <w:b/>
          <w:bCs/>
          <w:lang w:eastAsia="en-US"/>
        </w:rPr>
        <w:t xml:space="preserve">-mail: </w:t>
      </w:r>
      <w:r w:rsidR="00906F53">
        <w:rPr>
          <w:rFonts w:asciiTheme="minorHAnsi" w:hAnsiTheme="minorHAnsi" w:cs="Calibri,Bold"/>
          <w:b/>
          <w:bCs/>
          <w:lang w:eastAsia="en-US"/>
        </w:rPr>
        <w:t>brno</w:t>
      </w:r>
      <w:r w:rsidRPr="00124BDE">
        <w:rPr>
          <w:rFonts w:asciiTheme="minorHAnsi" w:hAnsiTheme="minorHAnsi" w:cs="Calibri,Bold"/>
          <w:b/>
          <w:bCs/>
          <w:lang w:eastAsia="en-US"/>
        </w:rPr>
        <w:t>@suip.cz</w:t>
      </w:r>
    </w:p>
    <w:p w:rsidR="00F060D5" w:rsidRDefault="00F060D5" w:rsidP="00F060D5">
      <w:pPr>
        <w:autoSpaceDE w:val="0"/>
        <w:autoSpaceDN w:val="0"/>
        <w:adjustRightInd w:val="0"/>
        <w:jc w:val="both"/>
        <w:rPr>
          <w:rFonts w:asciiTheme="minorHAnsi" w:hAnsiTheme="minorHAnsi" w:cs="Calibri"/>
          <w:lang w:eastAsia="en-US"/>
        </w:rPr>
      </w:pPr>
    </w:p>
    <w:p w:rsidR="00111322" w:rsidRPr="00124BDE" w:rsidRDefault="00111322" w:rsidP="00F060D5">
      <w:pPr>
        <w:autoSpaceDE w:val="0"/>
        <w:autoSpaceDN w:val="0"/>
        <w:adjustRightInd w:val="0"/>
        <w:jc w:val="both"/>
        <w:rPr>
          <w:rFonts w:asciiTheme="minorHAnsi" w:hAnsiTheme="minorHAnsi" w:cs="Calibri"/>
          <w:lang w:eastAsia="en-US"/>
        </w:rPr>
      </w:pPr>
      <w:r w:rsidRPr="00124BDE">
        <w:rPr>
          <w:rFonts w:asciiTheme="minorHAnsi" w:hAnsiTheme="minorHAnsi" w:cs="Calibri"/>
          <w:lang w:eastAsia="en-US"/>
        </w:rPr>
        <w:t xml:space="preserve">Případné bližší informace Vám sdělí </w:t>
      </w:r>
      <w:r w:rsidR="00906F53">
        <w:rPr>
          <w:rFonts w:asciiTheme="minorHAnsi" w:hAnsiTheme="minorHAnsi" w:cs="Calibri"/>
          <w:lang w:eastAsia="en-US"/>
        </w:rPr>
        <w:t>Hana Staňková tel. 950179910</w:t>
      </w:r>
      <w:r w:rsidRPr="00124BDE">
        <w:rPr>
          <w:rFonts w:asciiTheme="minorHAnsi" w:hAnsiTheme="minorHAnsi" w:cs="Calibri"/>
          <w:lang w:eastAsia="en-US"/>
        </w:rPr>
        <w:t>.</w:t>
      </w:r>
    </w:p>
    <w:p w:rsidR="00466485" w:rsidRPr="00124BDE" w:rsidRDefault="00466485" w:rsidP="00F060D5">
      <w:pPr>
        <w:jc w:val="both"/>
        <w:rPr>
          <w:rFonts w:asciiTheme="minorHAnsi" w:hAnsiTheme="minorHAnsi" w:cs="Calibri"/>
          <w:lang w:eastAsia="en-US"/>
        </w:rPr>
      </w:pPr>
    </w:p>
    <w:p w:rsidR="00111322" w:rsidRPr="00124BDE" w:rsidRDefault="00111322" w:rsidP="00F060D5">
      <w:pPr>
        <w:jc w:val="both"/>
        <w:rPr>
          <w:rFonts w:asciiTheme="minorHAnsi" w:hAnsiTheme="minorHAnsi" w:cstheme="minorHAnsi"/>
          <w:b/>
          <w:bCs/>
        </w:rPr>
      </w:pPr>
      <w:r w:rsidRPr="00124BDE">
        <w:rPr>
          <w:rFonts w:asciiTheme="minorHAnsi" w:hAnsiTheme="minorHAnsi" w:cs="Calibri"/>
          <w:lang w:eastAsia="en-US"/>
        </w:rPr>
        <w:t>Zaměstnavatel si vyhrazuje právo nevybrat žádného z přihlášených uchazečů a výběrové řízení zrušit.</w:t>
      </w:r>
    </w:p>
    <w:p w:rsidR="00111322" w:rsidRPr="00124BDE" w:rsidRDefault="00111322" w:rsidP="00F060D5">
      <w:pPr>
        <w:jc w:val="both"/>
        <w:rPr>
          <w:rFonts w:asciiTheme="minorHAnsi" w:hAnsiTheme="minorHAnsi" w:cstheme="minorHAnsi"/>
          <w:b/>
          <w:bCs/>
        </w:rPr>
      </w:pPr>
    </w:p>
    <w:sectPr w:rsidR="00111322" w:rsidRPr="00124BDE" w:rsidSect="00242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2A" w:rsidRDefault="0094362A" w:rsidP="00B11127">
      <w:r>
        <w:separator/>
      </w:r>
    </w:p>
  </w:endnote>
  <w:endnote w:type="continuationSeparator" w:id="0">
    <w:p w:rsidR="0094362A" w:rsidRDefault="0094362A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2A" w:rsidRDefault="0094362A" w:rsidP="00B11127">
      <w:r>
        <w:separator/>
      </w:r>
    </w:p>
  </w:footnote>
  <w:footnote w:type="continuationSeparator" w:id="0">
    <w:p w:rsidR="0094362A" w:rsidRDefault="0094362A" w:rsidP="00B1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247" w:rsidRDefault="00C72247" w:rsidP="00C72247">
    <w:pPr>
      <w:pStyle w:val="Zhlav"/>
      <w:rPr>
        <w:noProof/>
      </w:rPr>
    </w:pPr>
  </w:p>
  <w:p w:rsidR="00B11127" w:rsidRDefault="00B111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DD3"/>
    <w:multiLevelType w:val="hybridMultilevel"/>
    <w:tmpl w:val="89D2B7FA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200ED"/>
    <w:multiLevelType w:val="hybridMultilevel"/>
    <w:tmpl w:val="7690DF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595B25"/>
    <w:multiLevelType w:val="hybridMultilevel"/>
    <w:tmpl w:val="5A887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F2725"/>
    <w:multiLevelType w:val="hybridMultilevel"/>
    <w:tmpl w:val="C6E28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022134"/>
    <w:multiLevelType w:val="hybridMultilevel"/>
    <w:tmpl w:val="44921D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A4"/>
    <w:rsid w:val="00053179"/>
    <w:rsid w:val="00061C58"/>
    <w:rsid w:val="00111322"/>
    <w:rsid w:val="001122C1"/>
    <w:rsid w:val="00124BDE"/>
    <w:rsid w:val="0019153B"/>
    <w:rsid w:val="002429AA"/>
    <w:rsid w:val="00251CBC"/>
    <w:rsid w:val="002D48FE"/>
    <w:rsid w:val="002E0373"/>
    <w:rsid w:val="003773A9"/>
    <w:rsid w:val="003D04C9"/>
    <w:rsid w:val="00466485"/>
    <w:rsid w:val="00487648"/>
    <w:rsid w:val="004A1A51"/>
    <w:rsid w:val="004E033A"/>
    <w:rsid w:val="004F1392"/>
    <w:rsid w:val="004F730F"/>
    <w:rsid w:val="00550F83"/>
    <w:rsid w:val="00634D68"/>
    <w:rsid w:val="006D27AC"/>
    <w:rsid w:val="006F7268"/>
    <w:rsid w:val="00776D6C"/>
    <w:rsid w:val="00813C9E"/>
    <w:rsid w:val="0081453A"/>
    <w:rsid w:val="0086405D"/>
    <w:rsid w:val="008B0A5E"/>
    <w:rsid w:val="008C573A"/>
    <w:rsid w:val="008E31A3"/>
    <w:rsid w:val="00906F53"/>
    <w:rsid w:val="00907C9C"/>
    <w:rsid w:val="0094362A"/>
    <w:rsid w:val="00967CED"/>
    <w:rsid w:val="00A322A4"/>
    <w:rsid w:val="00A86ECC"/>
    <w:rsid w:val="00AC6F0F"/>
    <w:rsid w:val="00AE415D"/>
    <w:rsid w:val="00B11127"/>
    <w:rsid w:val="00B678AF"/>
    <w:rsid w:val="00B72471"/>
    <w:rsid w:val="00B93CDD"/>
    <w:rsid w:val="00C2412F"/>
    <w:rsid w:val="00C32AFA"/>
    <w:rsid w:val="00C72247"/>
    <w:rsid w:val="00C75C38"/>
    <w:rsid w:val="00CC7744"/>
    <w:rsid w:val="00CD0F95"/>
    <w:rsid w:val="00CF3C21"/>
    <w:rsid w:val="00D22433"/>
    <w:rsid w:val="00D3639F"/>
    <w:rsid w:val="00D44260"/>
    <w:rsid w:val="00D46EAB"/>
    <w:rsid w:val="00DF3739"/>
    <w:rsid w:val="00E7762A"/>
    <w:rsid w:val="00F060D5"/>
    <w:rsid w:val="00F449DC"/>
    <w:rsid w:val="00F706A4"/>
    <w:rsid w:val="00F8799D"/>
    <w:rsid w:val="00FA5858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401B4-57D0-4A72-A37D-C4CC04C3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2A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22A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322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322A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111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112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11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127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127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060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zapletalova</dc:creator>
  <cp:lastModifiedBy>Holušová Hana</cp:lastModifiedBy>
  <cp:revision>6</cp:revision>
  <cp:lastPrinted>2013-03-04T07:47:00Z</cp:lastPrinted>
  <dcterms:created xsi:type="dcterms:W3CDTF">2016-10-27T05:22:00Z</dcterms:created>
  <dcterms:modified xsi:type="dcterms:W3CDTF">2016-10-27T07:44:00Z</dcterms:modified>
</cp:coreProperties>
</file>