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inspektora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DE22C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pro </w:t>
      </w:r>
      <w:r w:rsidR="00A36C9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Plzeňský kraj </w:t>
      </w:r>
      <w:r w:rsidR="00A36C9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 xml:space="preserve">a Karlovarský kraj </w:t>
      </w:r>
      <w:r w:rsidR="00087F9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e sídlem v</w:t>
      </w:r>
      <w:r w:rsidR="00A36C9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Plzni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A36C9C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DE22CC">
        <w:rPr>
          <w:rFonts w:ascii="Times New Roman" w:eastAsia="Times New Roman" w:hAnsi="Times New Roman"/>
          <w:sz w:val="24"/>
          <w:szCs w:val="24"/>
          <w:lang w:eastAsia="cs-CZ"/>
        </w:rPr>
        <w:t xml:space="preserve">. listopadu </w:t>
      </w:r>
      <w:r w:rsidR="00595386">
        <w:rPr>
          <w:rFonts w:ascii="Times New Roman" w:eastAsia="Times New Roman" w:hAnsi="Times New Roman"/>
          <w:sz w:val="24"/>
          <w:szCs w:val="24"/>
          <w:lang w:eastAsia="cs-CZ"/>
        </w:rPr>
        <w:t>2018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A36C9C">
        <w:rPr>
          <w:rFonts w:ascii="Times New Roman" w:eastAsia="Times New Roman" w:hAnsi="Times New Roman"/>
          <w:sz w:val="24"/>
          <w:szCs w:val="24"/>
          <w:lang w:eastAsia="cs-CZ"/>
        </w:rPr>
        <w:t>8301</w:t>
      </w:r>
      <w:r w:rsidR="00595386">
        <w:rPr>
          <w:rFonts w:ascii="Times New Roman" w:eastAsia="Times New Roman" w:hAnsi="Times New Roman"/>
          <w:sz w:val="24"/>
          <w:szCs w:val="24"/>
          <w:lang w:eastAsia="cs-CZ"/>
        </w:rPr>
        <w:t>/1.10/18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inspektora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A36C9C">
        <w:rPr>
          <w:rFonts w:ascii="Times New Roman" w:eastAsia="Times New Roman" w:hAnsi="Times New Roman"/>
          <w:b/>
          <w:sz w:val="24"/>
          <w:szCs w:val="24"/>
          <w:lang w:eastAsia="cs-CZ"/>
        </w:rPr>
        <w:t>stavebnictví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 pro </w:t>
      </w:r>
      <w:r w:rsidR="00A36C9C">
        <w:rPr>
          <w:rFonts w:ascii="Times New Roman" w:eastAsia="Times New Roman" w:hAnsi="Times New Roman"/>
          <w:b/>
          <w:sz w:val="24"/>
          <w:szCs w:val="24"/>
          <w:lang w:eastAsia="cs-CZ"/>
        </w:rPr>
        <w:t>Plzeňský kraj a Karlovarský kraj</w:t>
      </w:r>
      <w:r w:rsidR="00DE22C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se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A36C9C">
        <w:rPr>
          <w:rFonts w:ascii="Times New Roman" w:eastAsia="Times New Roman" w:hAnsi="Times New Roman"/>
          <w:b/>
          <w:sz w:val="24"/>
          <w:szCs w:val="24"/>
          <w:lang w:eastAsia="cs-CZ"/>
        </w:rPr>
        <w:t> Plzni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A36C9C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Pr="00A36C9C">
        <w:rPr>
          <w:rFonts w:ascii="Times New Roman" w:eastAsia="Times New Roman" w:hAnsi="Times New Roman"/>
          <w:b/>
          <w:sz w:val="24"/>
          <w:szCs w:val="24"/>
          <w:lang w:eastAsia="cs-CZ"/>
        </w:rPr>
        <w:t>Plzeň</w:t>
      </w:r>
      <w:r w:rsidR="00F83452" w:rsidRPr="00A36C9C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E22CC">
        <w:rPr>
          <w:rFonts w:ascii="Times New Roman" w:eastAsia="Times New Roman" w:hAnsi="Times New Roman"/>
          <w:sz w:val="24"/>
          <w:szCs w:val="24"/>
          <w:lang w:eastAsia="cs-CZ"/>
        </w:rPr>
        <w:t>o služby na služebním místě je nejdříve leden 2019</w:t>
      </w:r>
      <w:r w:rsidR="00A36C9C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P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 xml:space="preserve">     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81758B">
        <w:rPr>
          <w:rFonts w:ascii="Times New Roman" w:hAnsi="Times New Roman"/>
          <w:b/>
          <w:sz w:val="24"/>
          <w:szCs w:val="24"/>
        </w:rPr>
        <w:t xml:space="preserve"> </w:t>
      </w:r>
      <w:r w:rsidR="00A36C9C">
        <w:rPr>
          <w:rFonts w:ascii="Times New Roman" w:hAnsi="Times New Roman"/>
          <w:b/>
          <w:sz w:val="24"/>
          <w:szCs w:val="24"/>
        </w:rPr>
        <w:t>11</w:t>
      </w:r>
      <w:r w:rsidR="00DE22CC">
        <w:rPr>
          <w:rFonts w:ascii="Times New Roman" w:hAnsi="Times New Roman"/>
          <w:b/>
          <w:sz w:val="24"/>
          <w:szCs w:val="24"/>
        </w:rPr>
        <w:t xml:space="preserve">. prosince </w:t>
      </w:r>
      <w:r w:rsidRPr="00F83452">
        <w:rPr>
          <w:rFonts w:ascii="Times New Roman" w:hAnsi="Times New Roman"/>
          <w:b/>
          <w:sz w:val="24"/>
          <w:szCs w:val="24"/>
        </w:rPr>
        <w:t>20</w:t>
      </w:r>
      <w:r w:rsidR="00381A40">
        <w:rPr>
          <w:rFonts w:ascii="Times New Roman" w:hAnsi="Times New Roman"/>
          <w:b/>
          <w:sz w:val="24"/>
          <w:szCs w:val="24"/>
        </w:rPr>
        <w:t>18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E22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A36C9C">
        <w:rPr>
          <w:rFonts w:ascii="Times New Roman" w:hAnsi="Times New Roman"/>
          <w:b/>
          <w:color w:val="000000" w:themeColor="text1"/>
          <w:sz w:val="24"/>
          <w:szCs w:val="24"/>
        </w:rPr>
        <w:t>8301</w:t>
      </w:r>
      <w:r w:rsidR="00595386">
        <w:rPr>
          <w:rFonts w:ascii="Times New Roman" w:hAnsi="Times New Roman"/>
          <w:b/>
          <w:color w:val="000000" w:themeColor="text1"/>
          <w:sz w:val="24"/>
          <w:szCs w:val="24"/>
        </w:rPr>
        <w:t>/1.10/18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</w:t>
      </w:r>
      <w:r w:rsidR="00DE22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BOZP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pro </w:t>
      </w:r>
      <w:r w:rsidR="00A36C9C">
        <w:rPr>
          <w:rFonts w:ascii="Times New Roman" w:hAnsi="Times New Roman"/>
          <w:b/>
          <w:color w:val="000000" w:themeColor="text1"/>
          <w:sz w:val="24"/>
          <w:szCs w:val="24"/>
        </w:rPr>
        <w:t>Plzeňský kraj a Karlovarský kraj</w:t>
      </w:r>
      <w:r w:rsidR="00DE22C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22CC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A36C9C">
        <w:rPr>
          <w:rFonts w:ascii="Times New Roman" w:hAnsi="Times New Roman"/>
          <w:b/>
          <w:color w:val="000000" w:themeColor="text1"/>
          <w:sz w:val="24"/>
          <w:szCs w:val="24"/>
        </w:rPr>
        <w:t> Plzni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877641" w:rsidRPr="00DE22CC" w:rsidRDefault="00877641" w:rsidP="00877641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E22CC"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877641" w:rsidRPr="00DE22CC" w:rsidRDefault="00877641" w:rsidP="008776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2CC"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877641" w:rsidRPr="00DE22CC" w:rsidRDefault="00877641" w:rsidP="008776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2CC"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877641" w:rsidRPr="00DE22CC" w:rsidRDefault="00877641" w:rsidP="008776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2CC">
        <w:rPr>
          <w:rFonts w:ascii="Times New Roman" w:hAnsi="Times New Roman"/>
          <w:sz w:val="24"/>
          <w:szCs w:val="24"/>
        </w:rPr>
        <w:t>- pružnou pracovní dobu;</w:t>
      </w:r>
    </w:p>
    <w:p w:rsidR="00877641" w:rsidRPr="00DE22CC" w:rsidRDefault="00877641" w:rsidP="008776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2CC"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877641" w:rsidRPr="00DE22CC" w:rsidRDefault="00877641" w:rsidP="00877641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E22CC"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877641" w:rsidRPr="00DE22CC" w:rsidRDefault="00877641" w:rsidP="008776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2CC"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877641" w:rsidRPr="00DE22CC" w:rsidRDefault="00877641" w:rsidP="00877641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E22CC">
        <w:rPr>
          <w:rFonts w:ascii="Times New Roman" w:hAnsi="Times New Roman"/>
          <w:sz w:val="24"/>
          <w:szCs w:val="24"/>
        </w:rPr>
        <w:t>- stravovací poukázky v hodnotě 100,- Kč a další benefity FKSP (příspěvek na rekreaci, poukázky na kulturu a sport a další);</w:t>
      </w:r>
    </w:p>
    <w:p w:rsidR="00877641" w:rsidRDefault="00877641" w:rsidP="00877641">
      <w:pPr>
        <w:spacing w:after="0" w:line="240" w:lineRule="auto"/>
        <w:contextualSpacing/>
        <w:jc w:val="both"/>
        <w:rPr>
          <w:color w:val="FF0000"/>
        </w:rPr>
      </w:pPr>
      <w:r w:rsidRPr="00DE22CC">
        <w:rPr>
          <w:rFonts w:ascii="Times New Roman" w:hAnsi="Times New Roman"/>
          <w:sz w:val="24"/>
          <w:szCs w:val="24"/>
        </w:rPr>
        <w:t>- služební  mobilní telefon s neomezeným voláním.</w:t>
      </w:r>
      <w:r>
        <w:rPr>
          <w:rFonts w:ascii="Times New Roman" w:hAnsi="Times New Roman"/>
          <w:sz w:val="24"/>
          <w:szCs w:val="24"/>
        </w:rPr>
        <w:t>        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B5A2D" w:rsidRDefault="008B5A2D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B5A2D" w:rsidRDefault="008B5A2D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B5A2D" w:rsidRDefault="008B5A2D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B5A2D" w:rsidRDefault="008B5A2D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B5A2D" w:rsidRDefault="008B5A2D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B5A2D" w:rsidRDefault="008B5A2D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B5A2D" w:rsidRDefault="008B5A2D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B5A2D" w:rsidRDefault="008B5A2D" w:rsidP="008B5A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Vyvěšeno na úřední desku dne:</w:t>
      </w:r>
      <w:r w:rsidR="00A36C9C">
        <w:rPr>
          <w:rFonts w:ascii="Times New Roman" w:eastAsia="Times New Roman" w:hAnsi="Times New Roman"/>
          <w:sz w:val="24"/>
          <w:szCs w:val="24"/>
          <w:lang w:eastAsia="cs-CZ"/>
        </w:rPr>
        <w:t xml:space="preserve"> 20</w:t>
      </w:r>
      <w:bookmarkStart w:id="0" w:name="_GoBack"/>
      <w:bookmarkEnd w:id="0"/>
      <w:r w:rsidR="00DE22CC">
        <w:rPr>
          <w:rFonts w:ascii="Times New Roman" w:eastAsia="Times New Roman" w:hAnsi="Times New Roman"/>
          <w:sz w:val="24"/>
          <w:szCs w:val="24"/>
          <w:lang w:eastAsia="cs-CZ"/>
        </w:rPr>
        <w:t>. 11. 2018</w:t>
      </w:r>
    </w:p>
    <w:p w:rsidR="008B5A2D" w:rsidRDefault="008B5A2D" w:rsidP="008B5A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CF7DE6" w:rsidRPr="003E630C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sectPr w:rsidR="00CF7DE6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CF" w:rsidRDefault="00B402CF" w:rsidP="00276ED4">
      <w:pPr>
        <w:spacing w:after="0" w:line="240" w:lineRule="auto"/>
      </w:pPr>
      <w:r>
        <w:separator/>
      </w:r>
    </w:p>
  </w:endnote>
  <w:endnote w:type="continuationSeparator" w:id="0">
    <w:p w:rsidR="00B402CF" w:rsidRDefault="00B402CF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A36C9C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CF" w:rsidRDefault="00B402CF" w:rsidP="00276ED4">
      <w:pPr>
        <w:spacing w:after="0" w:line="240" w:lineRule="auto"/>
      </w:pPr>
      <w:r>
        <w:separator/>
      </w:r>
    </w:p>
  </w:footnote>
  <w:footnote w:type="continuationSeparator" w:id="0">
    <w:p w:rsidR="00B402CF" w:rsidRDefault="00B402CF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84E8E"/>
    <w:rsid w:val="00084FFE"/>
    <w:rsid w:val="00085A0B"/>
    <w:rsid w:val="00087F96"/>
    <w:rsid w:val="000A227C"/>
    <w:rsid w:val="000D30E6"/>
    <w:rsid w:val="000E1B2E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E5548"/>
    <w:rsid w:val="00501450"/>
    <w:rsid w:val="00511DFF"/>
    <w:rsid w:val="00527A3A"/>
    <w:rsid w:val="00545139"/>
    <w:rsid w:val="005503C1"/>
    <w:rsid w:val="005504EA"/>
    <w:rsid w:val="00550EF3"/>
    <w:rsid w:val="005544FC"/>
    <w:rsid w:val="00565059"/>
    <w:rsid w:val="005653CE"/>
    <w:rsid w:val="005827CF"/>
    <w:rsid w:val="00595386"/>
    <w:rsid w:val="005C4DC4"/>
    <w:rsid w:val="005D66B2"/>
    <w:rsid w:val="005E4B5E"/>
    <w:rsid w:val="005E7FC2"/>
    <w:rsid w:val="006060F0"/>
    <w:rsid w:val="0061716D"/>
    <w:rsid w:val="0064419A"/>
    <w:rsid w:val="00645D01"/>
    <w:rsid w:val="00651D23"/>
    <w:rsid w:val="00662519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A0B"/>
    <w:rsid w:val="00902DAB"/>
    <w:rsid w:val="009043EE"/>
    <w:rsid w:val="009062CC"/>
    <w:rsid w:val="00920CC5"/>
    <w:rsid w:val="0092136A"/>
    <w:rsid w:val="00955869"/>
    <w:rsid w:val="00982E4E"/>
    <w:rsid w:val="00987085"/>
    <w:rsid w:val="009A732F"/>
    <w:rsid w:val="009C669F"/>
    <w:rsid w:val="009D4C86"/>
    <w:rsid w:val="009D6341"/>
    <w:rsid w:val="009F59E4"/>
    <w:rsid w:val="00A0294A"/>
    <w:rsid w:val="00A03ACD"/>
    <w:rsid w:val="00A10E8C"/>
    <w:rsid w:val="00A34D3B"/>
    <w:rsid w:val="00A36C9C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E17F2"/>
    <w:rsid w:val="00B16633"/>
    <w:rsid w:val="00B170B6"/>
    <w:rsid w:val="00B228A2"/>
    <w:rsid w:val="00B233FD"/>
    <w:rsid w:val="00B402CF"/>
    <w:rsid w:val="00B41DD1"/>
    <w:rsid w:val="00B63A65"/>
    <w:rsid w:val="00B74273"/>
    <w:rsid w:val="00B95806"/>
    <w:rsid w:val="00BE0997"/>
    <w:rsid w:val="00C0487A"/>
    <w:rsid w:val="00C04F3C"/>
    <w:rsid w:val="00C11E99"/>
    <w:rsid w:val="00C31A8E"/>
    <w:rsid w:val="00C50EBA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C47FE"/>
    <w:rsid w:val="00DD494D"/>
    <w:rsid w:val="00DE0518"/>
    <w:rsid w:val="00DE1F6D"/>
    <w:rsid w:val="00DE22CC"/>
    <w:rsid w:val="00DE317A"/>
    <w:rsid w:val="00DF3DB3"/>
    <w:rsid w:val="00E127A8"/>
    <w:rsid w:val="00E13840"/>
    <w:rsid w:val="00E32C9F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B349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A0B4-FBB3-4567-AF4D-6DB4D728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1076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31</cp:revision>
  <cp:lastPrinted>2017-07-18T05:47:00Z</cp:lastPrinted>
  <dcterms:created xsi:type="dcterms:W3CDTF">2017-08-04T09:09:00Z</dcterms:created>
  <dcterms:modified xsi:type="dcterms:W3CDTF">2018-11-20T07:55:00Z</dcterms:modified>
</cp:coreProperties>
</file>